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1" w:rsidRPr="00FB6D71" w:rsidRDefault="00603AD5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2F3D" wp14:editId="408C2322">
                <wp:simplePos x="0" y="0"/>
                <wp:positionH relativeFrom="column">
                  <wp:posOffset>483870</wp:posOffset>
                </wp:positionH>
                <wp:positionV relativeFrom="paragraph">
                  <wp:posOffset>442595</wp:posOffset>
                </wp:positionV>
                <wp:extent cx="2621280" cy="754380"/>
                <wp:effectExtent l="0" t="0" r="762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D5" w:rsidRPr="00603AD5" w:rsidRDefault="00603AD5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</w:pP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8.1pt;margin-top:34.85pt;width:20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" fillcolor="white [3201]" stroked="f" strokeweight=".5pt">
                <v:textbox>
                  <w:txbxContent>
                    <w:p w:rsidR="00603AD5" w:rsidRPr="00603AD5" w:rsidRDefault="00603AD5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</w:pP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B6D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3F425A" wp14:editId="66E119E9">
            <wp:simplePos x="0" y="0"/>
            <wp:positionH relativeFrom="column">
              <wp:posOffset>398145</wp:posOffset>
            </wp:positionH>
            <wp:positionV relativeFrom="paragraph">
              <wp:posOffset>177165</wp:posOffset>
            </wp:positionV>
            <wp:extent cx="8703310" cy="6046470"/>
            <wp:effectExtent l="0" t="0" r="2540" b="0"/>
            <wp:wrapTopAndBottom/>
            <wp:docPr id="1" name="Рисунок 1" descr="краткосроч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ткосроч4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4204" r="7434" b="11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310" cy="604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D71" w:rsidRP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P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FB6D71" w:rsidRPr="00FB6D71" w:rsidRDefault="00FB6D71" w:rsidP="00FB6D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Младшими классами считать 1-2 классы, старшими 3</w:t>
      </w:r>
      <w:r w:rsidRPr="00FB6D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before="3" w:after="0" w:line="322" w:lineRule="exact"/>
        <w:ind w:left="642" w:hanging="2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Выпускники 3 класса считаются окончившими полный курс</w:t>
      </w:r>
      <w:r w:rsidRPr="00FB6D7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обучения.</w:t>
      </w:r>
    </w:p>
    <w:p w:rsidR="00FB6D71" w:rsidRPr="00FB6D71" w:rsidRDefault="00FB6D71" w:rsidP="00FB6D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выбору: другой музыкальный инструмент, оркестр, ансамбль, вокал (сольное пение), вокальный ансамбль, аккомпанемент, индивидуальные занятия по теории и истории музыки.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after="0" w:line="240" w:lineRule="auto"/>
        <w:ind w:left="640" w:right="2734" w:hanging="27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Количественный состав групп по сольфеджио, ритмике, музыкальной литературе от 5* человек. Количественный состав групп по хору в среднем - 10 человек, по другим формам </w:t>
      </w: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коллективного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музицирования</w:t>
      </w:r>
      <w:proofErr w:type="spell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от 2</w:t>
      </w:r>
      <w:r w:rsidRPr="00FB6D7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before="1" w:after="0" w:line="240" w:lineRule="auto"/>
        <w:ind w:left="501" w:right="1976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занятий хора в соответствии с учебным планом проводятся сводные репетиции: 2 часа 1 раз в месяц или 0,5 часа в</w:t>
      </w:r>
      <w:r w:rsidRPr="00FB6D7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after="0" w:line="321" w:lineRule="exact"/>
        <w:ind w:left="642" w:hanging="2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педагогических часов указанных в учебном плане</w:t>
      </w:r>
      <w:r w:rsidRPr="00FB6D71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предусматриваются:</w:t>
      </w:r>
    </w:p>
    <w:p w:rsidR="00FB6D71" w:rsidRPr="00FB6D71" w:rsidRDefault="00FB6D71" w:rsidP="00FB6D71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1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преподавательские часы для проведения сводных репетиций хора (2 часа в месяц или 0,5 часа в</w:t>
      </w:r>
      <w:r w:rsidRPr="00FB6D71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FB6D71" w:rsidRPr="00FB6D71" w:rsidRDefault="00FB6D71" w:rsidP="00FB6D71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2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концертмейстерские</w:t>
      </w:r>
      <w:r w:rsidRPr="00FB6D7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часы:</w:t>
      </w:r>
    </w:p>
    <w:p w:rsidR="00FB6D71" w:rsidRPr="00FB6D71" w:rsidRDefault="00FB6D71" w:rsidP="00FB6D71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before="1"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с хорами по группам в соответствии с учебным планом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сводных репетиций (2 часа в</w:t>
      </w:r>
      <w:r w:rsidRPr="00FB6D71">
        <w:rPr>
          <w:rFonts w:ascii="Times New Roman" w:eastAsia="Times New Roman" w:hAnsi="Times New Roman" w:cs="Times New Roman"/>
          <w:spacing w:val="-4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 или 0,5 часа в</w:t>
      </w:r>
      <w:r w:rsidRPr="00FB6D7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FB6D71" w:rsidRPr="00FB6D71" w:rsidRDefault="00FB6D71" w:rsidP="00FB6D71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321" w:lineRule="exact"/>
        <w:ind w:left="525" w:hanging="23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по ритмике из расчета 100% времени, отведенного на каждую</w:t>
      </w:r>
      <w:r w:rsidRPr="00FB6D71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группу;</w:t>
      </w:r>
    </w:p>
    <w:p w:rsidR="00FB6D71" w:rsidRPr="00FB6D71" w:rsidRDefault="00FB6D71" w:rsidP="00FB6D71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2" w:lineRule="auto"/>
        <w:ind w:right="107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по предмету по выбору (вокал, флейта, аккомпанемент) из расчета 1 урока в неделю</w:t>
      </w:r>
      <w:r w:rsidRPr="00FB6D71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каждого ученика.</w:t>
      </w:r>
    </w:p>
    <w:p w:rsidR="00FB6D71" w:rsidRPr="00FB6D71" w:rsidRDefault="00FB6D71" w:rsidP="00FB6D71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40" w:lineRule="auto"/>
        <w:ind w:right="10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связи с производственной необходимостью и в целях совершенствования образовательного процесса школа иску</w:t>
      </w: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сств в пр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еделах имеющихся средств может уменьшать количественный состав групп (менее 5</w:t>
      </w:r>
      <w:r w:rsidRPr="00FB6D71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человек).</w:t>
      </w:r>
    </w:p>
    <w:p w:rsidR="00FB6D71" w:rsidRPr="00FB6D71" w:rsidRDefault="00FB6D71" w:rsidP="00FB6D71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учебный план составлен на основе Примерных учебных планов М-2005г.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  обучения обучающийся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следующий уровень подготовки:     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правильно использовать их на практике,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71" w:rsidRDefault="00603AD5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55D3" wp14:editId="54E36E2C">
                <wp:simplePos x="0" y="0"/>
                <wp:positionH relativeFrom="column">
                  <wp:posOffset>826770</wp:posOffset>
                </wp:positionH>
                <wp:positionV relativeFrom="paragraph">
                  <wp:posOffset>175895</wp:posOffset>
                </wp:positionV>
                <wp:extent cx="2621280" cy="777240"/>
                <wp:effectExtent l="0" t="0" r="762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D5" w:rsidRPr="00603AD5" w:rsidRDefault="00603AD5" w:rsidP="00603AD5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</w:pP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 w:rsidRPr="00603AD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65.1pt;margin-top:13.85pt;width:206.4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" fillcolor="white [3201]" stroked="f" strokeweight=".5pt">
                <v:textbox>
                  <w:txbxContent>
                    <w:p w:rsidR="00603AD5" w:rsidRPr="00603AD5" w:rsidRDefault="00603AD5" w:rsidP="00603AD5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</w:pP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 w:rsidRPr="00603AD5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B6D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278D5" wp14:editId="4792502E">
            <wp:extent cx="9251950" cy="5545706"/>
            <wp:effectExtent l="0" t="0" r="6350" b="0"/>
            <wp:docPr id="2" name="Рисунок 2" descr="краткосроч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71" w:rsidRPr="00FB6D71" w:rsidRDefault="00FB6D71" w:rsidP="00FB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Примечание:</w:t>
      </w:r>
    </w:p>
    <w:p w:rsidR="00FB6D71" w:rsidRPr="00FB6D71" w:rsidRDefault="00FB6D71" w:rsidP="00FB6D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4 класса считаются окончившими полный курс</w:t>
      </w:r>
      <w:r w:rsidRPr="00FB6D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FB6D71" w:rsidRPr="00FB6D71" w:rsidRDefault="00FB6D71" w:rsidP="00FB6D71">
      <w:pPr>
        <w:spacing w:after="0" w:line="240" w:lineRule="auto"/>
        <w:ind w:left="7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выбору: другой музыкальный инструмент, оркестр, ансамбль, вокал (сольное пение), вокальный ансамбль, аккомпанемент, индивидуальные занятия по теории и истории музыки.</w:t>
      </w:r>
    </w:p>
    <w:p w:rsidR="00FB6D71" w:rsidRPr="00FB6D71" w:rsidRDefault="00FB6D71" w:rsidP="00FB6D71">
      <w:pPr>
        <w:widowControl w:val="0"/>
        <w:tabs>
          <w:tab w:val="left" w:pos="643"/>
        </w:tabs>
        <w:autoSpaceDE w:val="0"/>
        <w:autoSpaceDN w:val="0"/>
        <w:spacing w:after="0" w:line="240" w:lineRule="auto"/>
        <w:ind w:left="352" w:right="27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Количественный состав групп по сольфеджио, ритмике, музыкальной литературе от 2-10 * человек. Количественный состав групп по хору в среднем - 11 человек, по другим формам </w:t>
      </w: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коллективного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музицирования</w:t>
      </w:r>
      <w:proofErr w:type="spell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от 2</w:t>
      </w:r>
      <w:r w:rsidRPr="00FB6D7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before="1" w:after="0" w:line="240" w:lineRule="auto"/>
        <w:ind w:left="501" w:right="1976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занятий хора в соответствии с учебным планом проводятся сводные репетиции: 2 часа 1 раз в месяц или 0,5 часа в</w:t>
      </w:r>
      <w:r w:rsidRPr="00FB6D7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неделю.</w:t>
      </w:r>
    </w:p>
    <w:p w:rsidR="00FB6D71" w:rsidRPr="00FB6D71" w:rsidRDefault="00FB6D71" w:rsidP="00FB6D71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after="0" w:line="321" w:lineRule="exact"/>
        <w:ind w:left="642" w:hanging="2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педагогических часов указанных в учебном плане</w:t>
      </w:r>
      <w:r w:rsidRPr="00FB6D71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предусматриваются:</w:t>
      </w:r>
    </w:p>
    <w:p w:rsidR="00FB6D71" w:rsidRPr="00FB6D71" w:rsidRDefault="00FB6D71" w:rsidP="00FB6D71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1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преподавательские часы для проведения сводных репетиций хора (2 часа в месяц или 0,5 часа в</w:t>
      </w:r>
      <w:r w:rsidRPr="00FB6D71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FB6D71" w:rsidRPr="00FB6D71" w:rsidRDefault="00FB6D71" w:rsidP="00FB6D71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2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концертмейстерские</w:t>
      </w:r>
      <w:r w:rsidRPr="00FB6D7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часы:</w:t>
      </w:r>
    </w:p>
    <w:p w:rsidR="00FB6D71" w:rsidRPr="00FB6D71" w:rsidRDefault="00FB6D71" w:rsidP="00FB6D71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before="1" w:after="0" w:line="240" w:lineRule="auto"/>
        <w:ind w:right="393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с хорами по группам в соответствии с учебным планом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сводных репетиций (2 часа в</w:t>
      </w:r>
      <w:r w:rsidRPr="00FB6D71">
        <w:rPr>
          <w:rFonts w:ascii="Times New Roman" w:eastAsia="Times New Roman" w:hAnsi="Times New Roman" w:cs="Times New Roman"/>
          <w:spacing w:val="-4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 или 0,5 часа в</w:t>
      </w:r>
      <w:r w:rsidRPr="00FB6D7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FB6D71" w:rsidRPr="00FB6D71" w:rsidRDefault="00FB6D71" w:rsidP="00FB6D71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2" w:lineRule="auto"/>
        <w:ind w:right="1071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по предмету по выбору (вокал, флейта, аккомпанемент) из расчета 0,5/1 урока в неделю</w:t>
      </w:r>
      <w:r w:rsidRPr="00FB6D71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каждого ученика.</w:t>
      </w:r>
    </w:p>
    <w:p w:rsidR="00FB6D71" w:rsidRPr="00FB6D71" w:rsidRDefault="00FB6D71" w:rsidP="00FB6D71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40" w:lineRule="auto"/>
        <w:ind w:right="1090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связи с производственной необходимостью и в целях совершенствования образовательного процесса школа иску</w:t>
      </w:r>
      <w:proofErr w:type="gram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сств в пр</w:t>
      </w:r>
      <w:proofErr w:type="gramEnd"/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еделах имеющихся средств может уменьшать количественный состав групп (менее 3</w:t>
      </w:r>
      <w:r w:rsidRPr="00FB6D71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человек).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  обучения обучающийся </w:t>
      </w: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следующий уровень подготовки:     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правильно использовать их на практике,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FB6D71" w:rsidRPr="00FB6D71" w:rsidRDefault="00FB6D71" w:rsidP="00FB6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0C5CD4" w:rsidRDefault="000C5CD4"/>
    <w:sectPr w:rsidR="000C5CD4" w:rsidSect="00FB6D7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44D"/>
    <w:multiLevelType w:val="hybridMultilevel"/>
    <w:tmpl w:val="4894EA6E"/>
    <w:lvl w:ilvl="0" w:tplc="0D4EBEBA">
      <w:numFmt w:val="bullet"/>
      <w:lvlText w:val="*"/>
      <w:lvlJc w:val="left"/>
      <w:pPr>
        <w:ind w:left="2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1C31FA">
      <w:numFmt w:val="bullet"/>
      <w:lvlText w:val=""/>
      <w:lvlJc w:val="left"/>
      <w:pPr>
        <w:ind w:left="100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13A968A">
      <w:numFmt w:val="bullet"/>
      <w:lvlText w:val="•"/>
      <w:lvlJc w:val="left"/>
      <w:pPr>
        <w:ind w:left="1020" w:hanging="349"/>
      </w:pPr>
      <w:rPr>
        <w:rFonts w:hint="default"/>
        <w:lang w:val="ru-RU" w:eastAsia="ru-RU" w:bidi="ru-RU"/>
      </w:rPr>
    </w:lvl>
    <w:lvl w:ilvl="3" w:tplc="CB82D06E">
      <w:numFmt w:val="bullet"/>
      <w:lvlText w:val="•"/>
      <w:lvlJc w:val="left"/>
      <w:pPr>
        <w:ind w:left="2764" w:hanging="349"/>
      </w:pPr>
      <w:rPr>
        <w:rFonts w:hint="default"/>
        <w:lang w:val="ru-RU" w:eastAsia="ru-RU" w:bidi="ru-RU"/>
      </w:rPr>
    </w:lvl>
    <w:lvl w:ilvl="4" w:tplc="CB4E09B6">
      <w:numFmt w:val="bullet"/>
      <w:lvlText w:val="•"/>
      <w:lvlJc w:val="left"/>
      <w:pPr>
        <w:ind w:left="4509" w:hanging="349"/>
      </w:pPr>
      <w:rPr>
        <w:rFonts w:hint="default"/>
        <w:lang w:val="ru-RU" w:eastAsia="ru-RU" w:bidi="ru-RU"/>
      </w:rPr>
    </w:lvl>
    <w:lvl w:ilvl="5" w:tplc="F4CCD024">
      <w:numFmt w:val="bullet"/>
      <w:lvlText w:val="•"/>
      <w:lvlJc w:val="left"/>
      <w:pPr>
        <w:ind w:left="6254" w:hanging="349"/>
      </w:pPr>
      <w:rPr>
        <w:rFonts w:hint="default"/>
        <w:lang w:val="ru-RU" w:eastAsia="ru-RU" w:bidi="ru-RU"/>
      </w:rPr>
    </w:lvl>
    <w:lvl w:ilvl="6" w:tplc="75800AD2">
      <w:numFmt w:val="bullet"/>
      <w:lvlText w:val="•"/>
      <w:lvlJc w:val="left"/>
      <w:pPr>
        <w:ind w:left="7999" w:hanging="349"/>
      </w:pPr>
      <w:rPr>
        <w:rFonts w:hint="default"/>
        <w:lang w:val="ru-RU" w:eastAsia="ru-RU" w:bidi="ru-RU"/>
      </w:rPr>
    </w:lvl>
    <w:lvl w:ilvl="7" w:tplc="80E2CE24">
      <w:numFmt w:val="bullet"/>
      <w:lvlText w:val="•"/>
      <w:lvlJc w:val="left"/>
      <w:pPr>
        <w:ind w:left="9744" w:hanging="349"/>
      </w:pPr>
      <w:rPr>
        <w:rFonts w:hint="default"/>
        <w:lang w:val="ru-RU" w:eastAsia="ru-RU" w:bidi="ru-RU"/>
      </w:rPr>
    </w:lvl>
    <w:lvl w:ilvl="8" w:tplc="C23ACF20">
      <w:numFmt w:val="bullet"/>
      <w:lvlText w:val="•"/>
      <w:lvlJc w:val="left"/>
      <w:pPr>
        <w:ind w:left="11488" w:hanging="349"/>
      </w:pPr>
      <w:rPr>
        <w:rFonts w:hint="default"/>
        <w:lang w:val="ru-RU" w:eastAsia="ru-RU" w:bidi="ru-RU"/>
      </w:rPr>
    </w:lvl>
  </w:abstractNum>
  <w:abstractNum w:abstractNumId="1">
    <w:nsid w:val="50993AC2"/>
    <w:multiLevelType w:val="hybridMultilevel"/>
    <w:tmpl w:val="C0EA50D8"/>
    <w:lvl w:ilvl="0" w:tplc="F62815B8">
      <w:numFmt w:val="bullet"/>
      <w:lvlText w:val="-"/>
      <w:lvlJc w:val="left"/>
      <w:pPr>
        <w:ind w:left="2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3A2224">
      <w:numFmt w:val="bullet"/>
      <w:lvlText w:val="•"/>
      <w:lvlJc w:val="left"/>
      <w:pPr>
        <w:ind w:left="1767" w:hanging="233"/>
      </w:pPr>
      <w:rPr>
        <w:rFonts w:hint="default"/>
        <w:lang w:val="ru-RU" w:eastAsia="ru-RU" w:bidi="ru-RU"/>
      </w:rPr>
    </w:lvl>
    <w:lvl w:ilvl="2" w:tplc="17CAE60A">
      <w:numFmt w:val="bullet"/>
      <w:lvlText w:val="•"/>
      <w:lvlJc w:val="left"/>
      <w:pPr>
        <w:ind w:left="3235" w:hanging="233"/>
      </w:pPr>
      <w:rPr>
        <w:rFonts w:hint="default"/>
        <w:lang w:val="ru-RU" w:eastAsia="ru-RU" w:bidi="ru-RU"/>
      </w:rPr>
    </w:lvl>
    <w:lvl w:ilvl="3" w:tplc="AB94B830">
      <w:numFmt w:val="bullet"/>
      <w:lvlText w:val="•"/>
      <w:lvlJc w:val="left"/>
      <w:pPr>
        <w:ind w:left="4703" w:hanging="233"/>
      </w:pPr>
      <w:rPr>
        <w:rFonts w:hint="default"/>
        <w:lang w:val="ru-RU" w:eastAsia="ru-RU" w:bidi="ru-RU"/>
      </w:rPr>
    </w:lvl>
    <w:lvl w:ilvl="4" w:tplc="B15E169E">
      <w:numFmt w:val="bullet"/>
      <w:lvlText w:val="•"/>
      <w:lvlJc w:val="left"/>
      <w:pPr>
        <w:ind w:left="6171" w:hanging="233"/>
      </w:pPr>
      <w:rPr>
        <w:rFonts w:hint="default"/>
        <w:lang w:val="ru-RU" w:eastAsia="ru-RU" w:bidi="ru-RU"/>
      </w:rPr>
    </w:lvl>
    <w:lvl w:ilvl="5" w:tplc="EE3885CE">
      <w:numFmt w:val="bullet"/>
      <w:lvlText w:val="•"/>
      <w:lvlJc w:val="left"/>
      <w:pPr>
        <w:ind w:left="7639" w:hanging="233"/>
      </w:pPr>
      <w:rPr>
        <w:rFonts w:hint="default"/>
        <w:lang w:val="ru-RU" w:eastAsia="ru-RU" w:bidi="ru-RU"/>
      </w:rPr>
    </w:lvl>
    <w:lvl w:ilvl="6" w:tplc="AD14639A">
      <w:numFmt w:val="bullet"/>
      <w:lvlText w:val="•"/>
      <w:lvlJc w:val="left"/>
      <w:pPr>
        <w:ind w:left="9107" w:hanging="233"/>
      </w:pPr>
      <w:rPr>
        <w:rFonts w:hint="default"/>
        <w:lang w:val="ru-RU" w:eastAsia="ru-RU" w:bidi="ru-RU"/>
      </w:rPr>
    </w:lvl>
    <w:lvl w:ilvl="7" w:tplc="A366FC74">
      <w:numFmt w:val="bullet"/>
      <w:lvlText w:val="•"/>
      <w:lvlJc w:val="left"/>
      <w:pPr>
        <w:ind w:left="10574" w:hanging="233"/>
      </w:pPr>
      <w:rPr>
        <w:rFonts w:hint="default"/>
        <w:lang w:val="ru-RU" w:eastAsia="ru-RU" w:bidi="ru-RU"/>
      </w:rPr>
    </w:lvl>
    <w:lvl w:ilvl="8" w:tplc="A8AE9E3C">
      <w:numFmt w:val="bullet"/>
      <w:lvlText w:val="•"/>
      <w:lvlJc w:val="left"/>
      <w:pPr>
        <w:ind w:left="12042" w:hanging="233"/>
      </w:pPr>
      <w:rPr>
        <w:rFonts w:hint="default"/>
        <w:lang w:val="ru-RU" w:eastAsia="ru-RU" w:bidi="ru-RU"/>
      </w:rPr>
    </w:lvl>
  </w:abstractNum>
  <w:abstractNum w:abstractNumId="2">
    <w:nsid w:val="6C0552E5"/>
    <w:multiLevelType w:val="hybridMultilevel"/>
    <w:tmpl w:val="03C01F54"/>
    <w:lvl w:ilvl="0" w:tplc="56AA1BE4">
      <w:start w:val="1"/>
      <w:numFmt w:val="decimal"/>
      <w:lvlText w:val="%1."/>
      <w:lvlJc w:val="left"/>
      <w:pPr>
        <w:ind w:left="71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D102BB6E">
      <w:numFmt w:val="bullet"/>
      <w:lvlText w:val=""/>
      <w:lvlJc w:val="left"/>
      <w:pPr>
        <w:ind w:left="100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CB6BB5E">
      <w:numFmt w:val="bullet"/>
      <w:lvlText w:val="•"/>
      <w:lvlJc w:val="left"/>
      <w:pPr>
        <w:ind w:left="2553" w:hanging="349"/>
      </w:pPr>
      <w:rPr>
        <w:rFonts w:hint="default"/>
        <w:lang w:val="ru-RU" w:eastAsia="ru-RU" w:bidi="ru-RU"/>
      </w:rPr>
    </w:lvl>
    <w:lvl w:ilvl="3" w:tplc="7CC6558A">
      <w:numFmt w:val="bullet"/>
      <w:lvlText w:val="•"/>
      <w:lvlJc w:val="left"/>
      <w:pPr>
        <w:ind w:left="4106" w:hanging="349"/>
      </w:pPr>
      <w:rPr>
        <w:rFonts w:hint="default"/>
        <w:lang w:val="ru-RU" w:eastAsia="ru-RU" w:bidi="ru-RU"/>
      </w:rPr>
    </w:lvl>
    <w:lvl w:ilvl="4" w:tplc="1A848B78">
      <w:numFmt w:val="bullet"/>
      <w:lvlText w:val="•"/>
      <w:lvlJc w:val="left"/>
      <w:pPr>
        <w:ind w:left="5659" w:hanging="349"/>
      </w:pPr>
      <w:rPr>
        <w:rFonts w:hint="default"/>
        <w:lang w:val="ru-RU" w:eastAsia="ru-RU" w:bidi="ru-RU"/>
      </w:rPr>
    </w:lvl>
    <w:lvl w:ilvl="5" w:tplc="262A7BAE">
      <w:numFmt w:val="bullet"/>
      <w:lvlText w:val="•"/>
      <w:lvlJc w:val="left"/>
      <w:pPr>
        <w:ind w:left="7212" w:hanging="349"/>
      </w:pPr>
      <w:rPr>
        <w:rFonts w:hint="default"/>
        <w:lang w:val="ru-RU" w:eastAsia="ru-RU" w:bidi="ru-RU"/>
      </w:rPr>
    </w:lvl>
    <w:lvl w:ilvl="6" w:tplc="35B49990">
      <w:numFmt w:val="bullet"/>
      <w:lvlText w:val="•"/>
      <w:lvlJc w:val="left"/>
      <w:pPr>
        <w:ind w:left="8765" w:hanging="349"/>
      </w:pPr>
      <w:rPr>
        <w:rFonts w:hint="default"/>
        <w:lang w:val="ru-RU" w:eastAsia="ru-RU" w:bidi="ru-RU"/>
      </w:rPr>
    </w:lvl>
    <w:lvl w:ilvl="7" w:tplc="9E24628E">
      <w:numFmt w:val="bullet"/>
      <w:lvlText w:val="•"/>
      <w:lvlJc w:val="left"/>
      <w:pPr>
        <w:ind w:left="10318" w:hanging="349"/>
      </w:pPr>
      <w:rPr>
        <w:rFonts w:hint="default"/>
        <w:lang w:val="ru-RU" w:eastAsia="ru-RU" w:bidi="ru-RU"/>
      </w:rPr>
    </w:lvl>
    <w:lvl w:ilvl="8" w:tplc="705C0A9E">
      <w:numFmt w:val="bullet"/>
      <w:lvlText w:val="•"/>
      <w:lvlJc w:val="left"/>
      <w:pPr>
        <w:ind w:left="11872" w:hanging="34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AB"/>
    <w:rsid w:val="000C5CD4"/>
    <w:rsid w:val="00603AD5"/>
    <w:rsid w:val="00632DAB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2023-09-21T00:04:00Z</dcterms:created>
  <dcterms:modified xsi:type="dcterms:W3CDTF">2024-09-19T02:39:00Z</dcterms:modified>
</cp:coreProperties>
</file>