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4" w:rsidRDefault="0021202D">
      <w:r w:rsidRPr="002120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9C6C" wp14:editId="1400BC38">
                <wp:simplePos x="0" y="0"/>
                <wp:positionH relativeFrom="column">
                  <wp:posOffset>184785</wp:posOffset>
                </wp:positionH>
                <wp:positionV relativeFrom="paragraph">
                  <wp:posOffset>287655</wp:posOffset>
                </wp:positionV>
                <wp:extent cx="2686050" cy="8953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202D" w:rsidRPr="0021202D" w:rsidRDefault="0021202D" w:rsidP="0021202D">
                            <w:pPr>
                              <w:rPr>
                                <w:rFonts w:ascii="Times New Roman" w:hAnsi="Times New Roman"/>
                                <w:color w:val="404040"/>
                              </w:rPr>
                            </w:pPr>
                            <w:r w:rsidRPr="0021202D">
                              <w:rPr>
                                <w:rFonts w:ascii="Times New Roman" w:hAnsi="Times New Roman"/>
                                <w:color w:val="40404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 w:rsidRPr="0021202D">
                              <w:rPr>
                                <w:rFonts w:ascii="Times New Roman" w:hAnsi="Times New Roman"/>
                                <w:color w:val="40404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 w:rsidRPr="0021202D">
                              <w:rPr>
                                <w:rFonts w:ascii="Times New Roman" w:hAnsi="Times New Roman"/>
                                <w:color w:val="40404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 w:rsidRPr="0021202D">
                              <w:rPr>
                                <w:rFonts w:ascii="Times New Roman" w:hAnsi="Times New Roman"/>
                                <w:color w:val="40404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4.55pt;margin-top:22.65pt;width:211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" fillcolor="window" stroked="f" strokeweight=".5pt">
                <v:textbox>
                  <w:txbxContent>
                    <w:p w:rsidR="0021202D" w:rsidRPr="0021202D" w:rsidRDefault="0021202D" w:rsidP="0021202D">
                      <w:pPr>
                        <w:rPr>
                          <w:rFonts w:ascii="Times New Roman" w:hAnsi="Times New Roman"/>
                          <w:color w:val="404040"/>
                        </w:rPr>
                      </w:pPr>
                      <w:r w:rsidRPr="0021202D">
                        <w:rPr>
                          <w:rFonts w:ascii="Times New Roman" w:hAnsi="Times New Roman"/>
                          <w:color w:val="40404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 w:rsidRPr="0021202D">
                        <w:rPr>
                          <w:rFonts w:ascii="Times New Roman" w:hAnsi="Times New Roman"/>
                          <w:color w:val="40404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 w:rsidRPr="0021202D">
                        <w:rPr>
                          <w:rFonts w:ascii="Times New Roman" w:hAnsi="Times New Roman"/>
                          <w:color w:val="40404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 w:rsidRPr="0021202D">
                        <w:rPr>
                          <w:rFonts w:ascii="Times New Roman" w:hAnsi="Times New Roman"/>
                          <w:color w:val="40404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25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1F6A94" wp14:editId="6C48852E">
            <wp:extent cx="9251950" cy="5661908"/>
            <wp:effectExtent l="0" t="0" r="6350" b="0"/>
            <wp:docPr id="1" name="Рисунок 1" descr="краткосроч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t="1920" r="6685" b="24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6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56B0" w:rsidRPr="007256B0" w:rsidRDefault="007256B0" w:rsidP="00725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7256B0" w:rsidRPr="007256B0" w:rsidRDefault="007256B0" w:rsidP="007256B0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Младшими классами считать 2-4 классы.</w:t>
      </w:r>
    </w:p>
    <w:p w:rsidR="007256B0" w:rsidRPr="007256B0" w:rsidRDefault="007256B0" w:rsidP="007256B0">
      <w:pPr>
        <w:spacing w:after="0" w:line="322" w:lineRule="exac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4 класса считаются окончившими полный курс образовательного учреждения.</w:t>
      </w:r>
    </w:p>
    <w:p w:rsidR="007256B0" w:rsidRPr="007256B0" w:rsidRDefault="007256B0" w:rsidP="007256B0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321" w:lineRule="exact"/>
        <w:ind w:left="1130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основе расчета количества учебных часов в неделю предложена учебная единица </w:t>
      </w:r>
      <w:r w:rsidRPr="007256B0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– </w:t>
      </w: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урок.</w:t>
      </w:r>
    </w:p>
    <w:p w:rsidR="007256B0" w:rsidRPr="007256B0" w:rsidRDefault="007256B0" w:rsidP="007256B0">
      <w:pPr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урока – 45 мин.</w:t>
      </w:r>
    </w:p>
    <w:p w:rsidR="007256B0" w:rsidRPr="007256B0" w:rsidRDefault="007256B0" w:rsidP="007256B0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322" w:lineRule="exact"/>
        <w:ind w:left="1130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по предмету по выбору являются</w:t>
      </w:r>
      <w:r w:rsidRPr="007256B0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индивидуальными.</w:t>
      </w:r>
    </w:p>
    <w:p w:rsidR="007256B0" w:rsidRPr="007256B0" w:rsidRDefault="007256B0" w:rsidP="007256B0">
      <w:pPr>
        <w:widowControl w:val="0"/>
        <w:numPr>
          <w:ilvl w:val="0"/>
          <w:numId w:val="1"/>
        </w:numPr>
        <w:tabs>
          <w:tab w:val="left" w:pos="1130"/>
          <w:tab w:val="left" w:pos="1131"/>
        </w:tabs>
        <w:autoSpaceDE w:val="0"/>
        <w:autoSpaceDN w:val="0"/>
        <w:spacing w:after="0" w:line="240" w:lineRule="auto"/>
        <w:ind w:left="292" w:right="727" w:firstLine="41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Часы, предусмотренные на сценическое действие, используются для занятий по</w:t>
      </w:r>
      <w:r w:rsidRPr="007256B0">
        <w:rPr>
          <w:rFonts w:ascii="Times New Roman" w:eastAsia="Times New Roman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Pr="0072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следующим предметам цикла: актёрское мастерство, сценическое движение, сценическая речь, творческая мастерская</w:t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обучающийся должен знать: </w:t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зрителя, этикет в театре до, во время и после спектакля,</w:t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жанры театрального искусства (опера, балет, драма; комедия,</w:t>
      </w:r>
      <w:proofErr w:type="gramEnd"/>
    </w:p>
    <w:p w:rsidR="007256B0" w:rsidRPr="007256B0" w:rsidRDefault="007256B0" w:rsidP="007256B0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0E7E55" wp14:editId="1511524E">
            <wp:simplePos x="0" y="0"/>
            <wp:positionH relativeFrom="column">
              <wp:posOffset>50800</wp:posOffset>
            </wp:positionH>
            <wp:positionV relativeFrom="paragraph">
              <wp:posOffset>-194945</wp:posOffset>
            </wp:positionV>
            <wp:extent cx="277495" cy="19812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56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8F427E" wp14:editId="16F6B28B">
            <wp:simplePos x="0" y="0"/>
            <wp:positionH relativeFrom="column">
              <wp:posOffset>1359535</wp:posOffset>
            </wp:positionH>
            <wp:positionV relativeFrom="paragraph">
              <wp:posOffset>8890</wp:posOffset>
            </wp:positionV>
            <wp:extent cx="277495" cy="198120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трагедия; и т.д.); чётко произносить в разных темпах 8-10 скороговорок;</w:t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наизусть стихотворения русских авторов.</w:t>
      </w:r>
    </w:p>
    <w:p w:rsidR="007256B0" w:rsidRPr="007256B0" w:rsidRDefault="007256B0" w:rsidP="007256B0">
      <w:pPr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обучающийся должен уметь: 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комплексом артикуляционной гимнастики;</w:t>
      </w:r>
    </w:p>
    <w:p w:rsidR="007256B0" w:rsidRPr="007256B0" w:rsidRDefault="007256B0" w:rsidP="007256B0">
      <w:pPr>
        <w:spacing w:after="0" w:line="235" w:lineRule="auto"/>
        <w:ind w:left="80" w:right="20" w:firstLine="3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действовать в предлагаемых обстоятельствах с импровизированным текстом на заданную тему;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скороговорку и стихотворный те</w:t>
      </w:r>
      <w:proofErr w:type="gramStart"/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дв</w:t>
      </w:r>
      <w:proofErr w:type="gramEnd"/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 и разных позах;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на одном дыхании длинную фразу или четверостишие;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произносить одну и ту же фразу или скороговорку с разными интонациями;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строить диалог с партнером на заданную тему;</w:t>
      </w:r>
    </w:p>
    <w:p w:rsidR="007256B0" w:rsidRPr="007256B0" w:rsidRDefault="007256B0" w:rsidP="007256B0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рифму к заданному слову и составлять диалог между сказочными героями.</w:t>
      </w:r>
    </w:p>
    <w:p w:rsidR="007256B0" w:rsidRPr="007256B0" w:rsidRDefault="007256B0" w:rsidP="00725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7256B0" w:rsidRDefault="007256B0"/>
    <w:sectPr w:rsidR="007256B0" w:rsidSect="007256B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16F"/>
    <w:multiLevelType w:val="hybridMultilevel"/>
    <w:tmpl w:val="AA7A852C"/>
    <w:lvl w:ilvl="0" w:tplc="80D88058">
      <w:start w:val="1"/>
      <w:numFmt w:val="decimal"/>
      <w:lvlText w:val="%1."/>
      <w:lvlJc w:val="left"/>
      <w:pPr>
        <w:ind w:left="1001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0E637A0">
      <w:numFmt w:val="bullet"/>
      <w:lvlText w:val="•"/>
      <w:lvlJc w:val="left"/>
      <w:pPr>
        <w:ind w:left="1000" w:hanging="349"/>
      </w:pPr>
      <w:rPr>
        <w:rFonts w:hint="default"/>
        <w:lang w:val="ru-RU" w:eastAsia="ru-RU" w:bidi="ru-RU"/>
      </w:rPr>
    </w:lvl>
    <w:lvl w:ilvl="2" w:tplc="5D447D8E">
      <w:numFmt w:val="bullet"/>
      <w:lvlText w:val="•"/>
      <w:lvlJc w:val="left"/>
      <w:pPr>
        <w:ind w:left="2553" w:hanging="349"/>
      </w:pPr>
      <w:rPr>
        <w:rFonts w:hint="default"/>
        <w:lang w:val="ru-RU" w:eastAsia="ru-RU" w:bidi="ru-RU"/>
      </w:rPr>
    </w:lvl>
    <w:lvl w:ilvl="3" w:tplc="1F5EA114">
      <w:numFmt w:val="bullet"/>
      <w:lvlText w:val="•"/>
      <w:lvlJc w:val="left"/>
      <w:pPr>
        <w:ind w:left="4106" w:hanging="349"/>
      </w:pPr>
      <w:rPr>
        <w:rFonts w:hint="default"/>
        <w:lang w:val="ru-RU" w:eastAsia="ru-RU" w:bidi="ru-RU"/>
      </w:rPr>
    </w:lvl>
    <w:lvl w:ilvl="4" w:tplc="EB302F20">
      <w:numFmt w:val="bullet"/>
      <w:lvlText w:val="•"/>
      <w:lvlJc w:val="left"/>
      <w:pPr>
        <w:ind w:left="5659" w:hanging="349"/>
      </w:pPr>
      <w:rPr>
        <w:rFonts w:hint="default"/>
        <w:lang w:val="ru-RU" w:eastAsia="ru-RU" w:bidi="ru-RU"/>
      </w:rPr>
    </w:lvl>
    <w:lvl w:ilvl="5" w:tplc="38E03E36">
      <w:numFmt w:val="bullet"/>
      <w:lvlText w:val="•"/>
      <w:lvlJc w:val="left"/>
      <w:pPr>
        <w:ind w:left="7212" w:hanging="349"/>
      </w:pPr>
      <w:rPr>
        <w:rFonts w:hint="default"/>
        <w:lang w:val="ru-RU" w:eastAsia="ru-RU" w:bidi="ru-RU"/>
      </w:rPr>
    </w:lvl>
    <w:lvl w:ilvl="6" w:tplc="0C92B7AC">
      <w:numFmt w:val="bullet"/>
      <w:lvlText w:val="•"/>
      <w:lvlJc w:val="left"/>
      <w:pPr>
        <w:ind w:left="8765" w:hanging="349"/>
      </w:pPr>
      <w:rPr>
        <w:rFonts w:hint="default"/>
        <w:lang w:val="ru-RU" w:eastAsia="ru-RU" w:bidi="ru-RU"/>
      </w:rPr>
    </w:lvl>
    <w:lvl w:ilvl="7" w:tplc="B15EF9AE">
      <w:numFmt w:val="bullet"/>
      <w:lvlText w:val="•"/>
      <w:lvlJc w:val="left"/>
      <w:pPr>
        <w:ind w:left="10318" w:hanging="349"/>
      </w:pPr>
      <w:rPr>
        <w:rFonts w:hint="default"/>
        <w:lang w:val="ru-RU" w:eastAsia="ru-RU" w:bidi="ru-RU"/>
      </w:rPr>
    </w:lvl>
    <w:lvl w:ilvl="8" w:tplc="30069D22">
      <w:numFmt w:val="bullet"/>
      <w:lvlText w:val="•"/>
      <w:lvlJc w:val="left"/>
      <w:pPr>
        <w:ind w:left="11872" w:hanging="34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D8"/>
    <w:rsid w:val="000C5CD4"/>
    <w:rsid w:val="0021202D"/>
    <w:rsid w:val="003906D8"/>
    <w:rsid w:val="007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2023-09-21T00:13:00Z</dcterms:created>
  <dcterms:modified xsi:type="dcterms:W3CDTF">2024-09-19T02:43:00Z</dcterms:modified>
</cp:coreProperties>
</file>